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8C6" w:rsidRPr="002C4205" w:rsidRDefault="00DF58C6" w:rsidP="00DF58C6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DF58C6" w:rsidRPr="002C4205" w:rsidRDefault="00DF58C6" w:rsidP="00DF58C6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13.08.20</w:t>
      </w:r>
      <w:r w:rsidRPr="002C4205">
        <w:rPr>
          <w:sz w:val="28"/>
          <w:szCs w:val="28"/>
        </w:rPr>
        <w:t xml:space="preserve"> року</w:t>
      </w:r>
    </w:p>
    <w:p w:rsidR="00DF58C6" w:rsidRPr="00FA0F31" w:rsidRDefault="00DF58C6" w:rsidP="00DF58C6">
      <w:pPr>
        <w:pStyle w:val="2"/>
        <w:rPr>
          <w:sz w:val="28"/>
          <w:szCs w:val="28"/>
        </w:rPr>
      </w:pPr>
      <w:r w:rsidRPr="0006224E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Про внесення змін до Положення про порядок забезпечення учасників бойових дій, інвалідів війни, а також членів загиблих учасників бойових дій, в тому числі учасників антитерористичної операції земельними ділянками із земель комунальної власності міста Лубни»</w:t>
      </w:r>
      <w:r w:rsidRPr="00FA0F31">
        <w:rPr>
          <w:sz w:val="28"/>
          <w:szCs w:val="28"/>
        </w:rPr>
        <w:t>»</w:t>
      </w:r>
    </w:p>
    <w:p w:rsidR="00DF58C6" w:rsidRDefault="00DF58C6" w:rsidP="00DF58C6">
      <w:pPr>
        <w:jc w:val="center"/>
        <w:rPr>
          <w:sz w:val="28"/>
          <w:szCs w:val="28"/>
        </w:rPr>
      </w:pPr>
    </w:p>
    <w:p w:rsidR="00DF58C6" w:rsidRDefault="00DF58C6" w:rsidP="00DF58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розроблений на </w:t>
      </w:r>
      <w:r>
        <w:rPr>
          <w:sz w:val="28"/>
          <w:szCs w:val="28"/>
        </w:rPr>
        <w:t xml:space="preserve">підставі розгляду листа </w:t>
      </w:r>
      <w:r>
        <w:rPr>
          <w:sz w:val="28"/>
          <w:szCs w:val="28"/>
        </w:rPr>
        <w:t>представника Уповноваженого Верхової Ради України з прав людини О. Степаненко від 14.05.2020 року</w:t>
      </w:r>
      <w:r>
        <w:rPr>
          <w:sz w:val="28"/>
          <w:szCs w:val="28"/>
        </w:rPr>
        <w:t>, яка вказала на порушення законодавства при прийнятті міською радою вказаного Положення.</w:t>
      </w:r>
    </w:p>
    <w:p w:rsidR="00DF58C6" w:rsidRDefault="00DF58C6" w:rsidP="00DF58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деяким аргументами автора листа розробник пропонує погодитися і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Положення, зміст яких викладений в проекті рішення.</w:t>
      </w:r>
    </w:p>
    <w:p w:rsidR="00DF58C6" w:rsidRDefault="00DF58C6" w:rsidP="00DF58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іншими аргументами </w:t>
      </w:r>
      <w:r>
        <w:rPr>
          <w:sz w:val="28"/>
          <w:szCs w:val="28"/>
        </w:rPr>
        <w:t>представника Уповноваженого Верхової Ради України з прав людини</w:t>
      </w:r>
      <w:r>
        <w:rPr>
          <w:sz w:val="28"/>
          <w:szCs w:val="28"/>
        </w:rPr>
        <w:t xml:space="preserve"> автор проекту рішення не погоджується. Позицію керівництва міської ради було викладено в листі за підписом міського голови від 15.06.2020 року.</w:t>
      </w:r>
    </w:p>
    <w:p w:rsidR="00DF58C6" w:rsidRDefault="00DF58C6" w:rsidP="00DF58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Від прийняття проекту рішення не о</w:t>
      </w:r>
      <w:r>
        <w:rPr>
          <w:sz w:val="28"/>
          <w:szCs w:val="28"/>
        </w:rPr>
        <w:t xml:space="preserve">чікується </w:t>
      </w:r>
      <w:r>
        <w:rPr>
          <w:sz w:val="28"/>
          <w:szCs w:val="28"/>
        </w:rPr>
        <w:t xml:space="preserve">зменшення чи </w:t>
      </w:r>
      <w:r>
        <w:rPr>
          <w:sz w:val="28"/>
          <w:szCs w:val="28"/>
        </w:rPr>
        <w:t>збільшення надходжень до бюджету.</w:t>
      </w:r>
    </w:p>
    <w:p w:rsidR="00DF58C6" w:rsidRDefault="00DF58C6" w:rsidP="00DF58C6">
      <w:pPr>
        <w:ind w:left="360"/>
        <w:jc w:val="both"/>
        <w:rPr>
          <w:sz w:val="28"/>
          <w:szCs w:val="28"/>
        </w:rPr>
      </w:pPr>
    </w:p>
    <w:p w:rsidR="00DF58C6" w:rsidRDefault="00DF58C6" w:rsidP="00DF58C6">
      <w:pPr>
        <w:ind w:left="360"/>
        <w:rPr>
          <w:sz w:val="28"/>
          <w:szCs w:val="28"/>
        </w:rPr>
      </w:pPr>
    </w:p>
    <w:p w:rsidR="00DF58C6" w:rsidRPr="002C4205" w:rsidRDefault="00DF58C6" w:rsidP="00DF58C6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О.Г. Іващенко</w:t>
      </w:r>
      <w:bookmarkStart w:id="0" w:name="_GoBack"/>
      <w:bookmarkEnd w:id="0"/>
    </w:p>
    <w:p w:rsidR="00DF58C6" w:rsidRDefault="00DF58C6" w:rsidP="00DF58C6"/>
    <w:p w:rsidR="00C25336" w:rsidRDefault="00C25336"/>
    <w:sectPr w:rsidR="00C25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8C6"/>
    <w:rsid w:val="00C25336"/>
    <w:rsid w:val="00D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ABCFE"/>
  <w15:chartTrackingRefBased/>
  <w15:docId w15:val="{4706A860-3722-4B5C-917C-43E537BA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58C6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58C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698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2020-07-29T13:31:00Z</dcterms:created>
  <dcterms:modified xsi:type="dcterms:W3CDTF">2020-07-29T13:39:00Z</dcterms:modified>
</cp:coreProperties>
</file>